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E3" w:rsidRDefault="007F06EB" w:rsidP="00C92B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2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7F06EB" w:rsidRPr="00E727B5" w:rsidRDefault="007F06EB" w:rsidP="00C92B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72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деятельности Совета народных депутатов Анжеро-Судженского городского округа за 202</w:t>
      </w:r>
      <w:r w:rsidR="00AB5E04" w:rsidRPr="00E72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E72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2433EB" w:rsidRPr="00E727B5" w:rsidRDefault="002433EB" w:rsidP="00C92B6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6EB" w:rsidRPr="00E727B5" w:rsidRDefault="001907E4" w:rsidP="00C92B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состав </w:t>
      </w:r>
      <w:r w:rsidR="007F06EB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депутатского корпуса шестого созыва </w:t>
      </w: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претерпел изменения. Досрочно прекратил полномочия депутат </w:t>
      </w:r>
      <w:r w:rsidR="00664691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единому избирательному округу, выдвинутый Анжеро-Судженский местным отделением Партии «ЕДИНАЯ РОССИЯ» </w:t>
      </w: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Е.А. </w:t>
      </w:r>
      <w:proofErr w:type="spellStart"/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Белицкий</w:t>
      </w:r>
      <w:proofErr w:type="spellEnd"/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6620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F06EB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3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01.01.2026</w:t>
      </w:r>
      <w:r w:rsidR="007F06EB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713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народных депутатов</w:t>
      </w:r>
      <w:r w:rsidR="00987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Анжеро-Судженского городского корпуса</w:t>
      </w:r>
      <w:r w:rsidR="00713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06EB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из </w:t>
      </w: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7F06EB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мужчин и 11 женщин. </w:t>
      </w:r>
    </w:p>
    <w:p w:rsidR="007F06EB" w:rsidRPr="00E727B5" w:rsidRDefault="007F06EB" w:rsidP="00C92B6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64691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году</w:t>
      </w: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народных депутатов Анжеро-Судженского городского округа шестого созыва (далее – Совет народных депутатов) продолжил деятельность по правовому регулированию вопросов, отнесенных к его компетенции, </w:t>
      </w:r>
      <w:r w:rsidR="00BF3EA1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по </w:t>
      </w: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контрольных и представительских функций.</w:t>
      </w:r>
    </w:p>
    <w:p w:rsidR="00483351" w:rsidRPr="00E727B5" w:rsidRDefault="0083211E" w:rsidP="00C92B6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50624"/>
          <w:sz w:val="28"/>
          <w:szCs w:val="28"/>
        </w:rPr>
      </w:pPr>
      <w:r w:rsidRPr="00E727B5">
        <w:rPr>
          <w:color w:val="050624"/>
          <w:sz w:val="28"/>
          <w:szCs w:val="28"/>
        </w:rPr>
        <w:t xml:space="preserve">Всего в отчетном периоде проведено </w:t>
      </w:r>
      <w:r w:rsidR="00664691" w:rsidRPr="00E727B5">
        <w:rPr>
          <w:color w:val="050624"/>
          <w:sz w:val="28"/>
          <w:szCs w:val="28"/>
        </w:rPr>
        <w:t xml:space="preserve">16 </w:t>
      </w:r>
      <w:r w:rsidR="00210EDA" w:rsidRPr="00E727B5">
        <w:rPr>
          <w:color w:val="050624"/>
          <w:sz w:val="28"/>
          <w:szCs w:val="28"/>
        </w:rPr>
        <w:t>сесс</w:t>
      </w:r>
      <w:r w:rsidRPr="00E727B5">
        <w:rPr>
          <w:color w:val="050624"/>
          <w:sz w:val="28"/>
          <w:szCs w:val="28"/>
        </w:rPr>
        <w:t xml:space="preserve">ий, </w:t>
      </w:r>
      <w:r w:rsidR="00BF3EA1" w:rsidRPr="00E727B5">
        <w:rPr>
          <w:color w:val="050624"/>
          <w:sz w:val="28"/>
          <w:szCs w:val="28"/>
        </w:rPr>
        <w:t>принято</w:t>
      </w:r>
      <w:r w:rsidR="00210EDA" w:rsidRPr="00E727B5">
        <w:rPr>
          <w:color w:val="050624"/>
          <w:sz w:val="28"/>
          <w:szCs w:val="28"/>
        </w:rPr>
        <w:t xml:space="preserve"> </w:t>
      </w:r>
      <w:r w:rsidR="00664691" w:rsidRPr="00E727B5">
        <w:rPr>
          <w:color w:val="050624"/>
          <w:sz w:val="28"/>
          <w:szCs w:val="28"/>
        </w:rPr>
        <w:t>77</w:t>
      </w:r>
      <w:r w:rsidRPr="00E727B5">
        <w:rPr>
          <w:color w:val="050624"/>
          <w:sz w:val="28"/>
          <w:szCs w:val="28"/>
        </w:rPr>
        <w:t xml:space="preserve"> решени</w:t>
      </w:r>
      <w:r w:rsidR="00947BD2">
        <w:rPr>
          <w:color w:val="050624"/>
          <w:sz w:val="28"/>
          <w:szCs w:val="28"/>
        </w:rPr>
        <w:t>й</w:t>
      </w:r>
      <w:r w:rsidRPr="00E727B5">
        <w:rPr>
          <w:color w:val="050624"/>
          <w:sz w:val="28"/>
          <w:szCs w:val="28"/>
        </w:rPr>
        <w:t>.</w:t>
      </w:r>
      <w:r w:rsidR="00085AFA">
        <w:rPr>
          <w:color w:val="050624"/>
          <w:sz w:val="28"/>
          <w:szCs w:val="28"/>
        </w:rPr>
        <w:t xml:space="preserve">  Проекты нормативных правовых актов направляются разработчиками в прокуратуру города с целью проверки на соответствие требованиям федерального законодательства.</w:t>
      </w:r>
      <w:r w:rsidR="000F6F52">
        <w:rPr>
          <w:color w:val="050624"/>
          <w:sz w:val="28"/>
          <w:szCs w:val="28"/>
        </w:rPr>
        <w:t xml:space="preserve"> </w:t>
      </w:r>
      <w:r w:rsidR="005E68C8" w:rsidRPr="00E727B5">
        <w:rPr>
          <w:color w:val="050624"/>
          <w:sz w:val="28"/>
          <w:szCs w:val="28"/>
        </w:rPr>
        <w:t>Предварительно перед сессиями вопросы рассматривались на комитетах</w:t>
      </w:r>
      <w:r w:rsidR="00483351" w:rsidRPr="00E727B5">
        <w:rPr>
          <w:color w:val="050624"/>
          <w:sz w:val="28"/>
          <w:szCs w:val="28"/>
        </w:rPr>
        <w:t xml:space="preserve">. Всего за отчетный период проведено </w:t>
      </w:r>
      <w:r w:rsidR="000323DC" w:rsidRPr="00E727B5">
        <w:rPr>
          <w:color w:val="050624"/>
          <w:sz w:val="28"/>
          <w:szCs w:val="28"/>
        </w:rPr>
        <w:t>21</w:t>
      </w:r>
      <w:r w:rsidR="00483351" w:rsidRPr="00E727B5">
        <w:rPr>
          <w:color w:val="050624"/>
          <w:sz w:val="28"/>
          <w:szCs w:val="28"/>
        </w:rPr>
        <w:t xml:space="preserve"> заседани</w:t>
      </w:r>
      <w:r w:rsidR="00451DC9">
        <w:rPr>
          <w:color w:val="050624"/>
          <w:sz w:val="28"/>
          <w:szCs w:val="28"/>
        </w:rPr>
        <w:t>я</w:t>
      </w:r>
      <w:r w:rsidR="00483351" w:rsidRPr="00E727B5">
        <w:rPr>
          <w:color w:val="050624"/>
          <w:sz w:val="28"/>
          <w:szCs w:val="28"/>
        </w:rPr>
        <w:t xml:space="preserve"> коми</w:t>
      </w:r>
      <w:r w:rsidR="00DC337D" w:rsidRPr="00E727B5">
        <w:rPr>
          <w:color w:val="050624"/>
          <w:sz w:val="28"/>
          <w:szCs w:val="28"/>
        </w:rPr>
        <w:t>тетов</w:t>
      </w:r>
      <w:r w:rsidR="000323DC" w:rsidRPr="00E727B5">
        <w:rPr>
          <w:color w:val="050624"/>
          <w:sz w:val="28"/>
          <w:szCs w:val="28"/>
        </w:rPr>
        <w:t xml:space="preserve">. </w:t>
      </w:r>
    </w:p>
    <w:p w:rsidR="00085AFA" w:rsidRPr="00E727B5" w:rsidRDefault="00085AFA" w:rsidP="00C92B60">
      <w:pPr>
        <w:pStyle w:val="a3"/>
        <w:shd w:val="clear" w:color="auto" w:fill="FFFFFF"/>
        <w:spacing w:line="276" w:lineRule="auto"/>
        <w:ind w:firstLine="708"/>
        <w:jc w:val="both"/>
        <w:rPr>
          <w:color w:val="050624"/>
          <w:sz w:val="28"/>
          <w:szCs w:val="28"/>
        </w:rPr>
      </w:pPr>
      <w:r w:rsidRPr="00E727B5">
        <w:rPr>
          <w:color w:val="050624"/>
          <w:sz w:val="28"/>
          <w:szCs w:val="28"/>
        </w:rPr>
        <w:t xml:space="preserve">В заседаниях Совета народных депутатов принимали участие глава городского округа, председатель </w:t>
      </w:r>
      <w:r w:rsidR="00451DC9">
        <w:rPr>
          <w:color w:val="050624"/>
          <w:sz w:val="28"/>
          <w:szCs w:val="28"/>
        </w:rPr>
        <w:t>К</w:t>
      </w:r>
      <w:r w:rsidRPr="00E727B5">
        <w:rPr>
          <w:color w:val="050624"/>
          <w:sz w:val="28"/>
          <w:szCs w:val="28"/>
        </w:rPr>
        <w:t xml:space="preserve">онтрольно-счетной палаты, заместители главы администрации, руководители структурных подразделений, которые своевременно информировали депутатов о ходе решения обозначаемых в повестке вопросах, о результатах участии в федеральных программах, проектах, отвечали на возникающие в ходе заседаний вопросы. На заседаниях </w:t>
      </w:r>
      <w:r>
        <w:rPr>
          <w:color w:val="050624"/>
          <w:sz w:val="28"/>
          <w:szCs w:val="28"/>
        </w:rPr>
        <w:t>Совета народных депутатов</w:t>
      </w:r>
      <w:r w:rsidRPr="00E727B5">
        <w:rPr>
          <w:color w:val="050624"/>
          <w:sz w:val="28"/>
          <w:szCs w:val="28"/>
        </w:rPr>
        <w:t xml:space="preserve"> присутствовали представители прокуратуры.</w:t>
      </w:r>
    </w:p>
    <w:p w:rsidR="00F46620" w:rsidRPr="00F46620" w:rsidRDefault="005B7F34" w:rsidP="00C92B60">
      <w:pPr>
        <w:pStyle w:val="a3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E727B5">
        <w:rPr>
          <w:color w:val="050624"/>
          <w:sz w:val="28"/>
          <w:szCs w:val="28"/>
        </w:rPr>
        <w:t>В</w:t>
      </w:r>
      <w:r w:rsidR="0083211E" w:rsidRPr="00E727B5">
        <w:rPr>
          <w:color w:val="050624"/>
          <w:sz w:val="28"/>
          <w:szCs w:val="28"/>
        </w:rPr>
        <w:t xml:space="preserve"> течение года </w:t>
      </w:r>
      <w:r w:rsidR="00451DC9">
        <w:rPr>
          <w:color w:val="050624"/>
          <w:sz w:val="28"/>
          <w:szCs w:val="28"/>
        </w:rPr>
        <w:t xml:space="preserve">Советом народных депутатов </w:t>
      </w:r>
      <w:r w:rsidR="0098735F" w:rsidRPr="00E727B5">
        <w:rPr>
          <w:color w:val="050624"/>
          <w:sz w:val="28"/>
          <w:szCs w:val="28"/>
        </w:rPr>
        <w:t xml:space="preserve">были </w:t>
      </w:r>
      <w:r w:rsidR="00210EDA" w:rsidRPr="00E727B5">
        <w:rPr>
          <w:color w:val="050624"/>
          <w:sz w:val="28"/>
          <w:szCs w:val="28"/>
        </w:rPr>
        <w:t xml:space="preserve">назначены </w:t>
      </w:r>
      <w:r w:rsidR="00451DC9">
        <w:rPr>
          <w:color w:val="050624"/>
          <w:sz w:val="28"/>
          <w:szCs w:val="28"/>
        </w:rPr>
        <w:t xml:space="preserve">и проведены </w:t>
      </w:r>
      <w:r w:rsidR="0083211E" w:rsidRPr="00E727B5">
        <w:rPr>
          <w:color w:val="050624"/>
          <w:sz w:val="28"/>
          <w:szCs w:val="28"/>
        </w:rPr>
        <w:t xml:space="preserve">публичные слушания, на которых обсуждались проекты изменений в Устав </w:t>
      </w:r>
      <w:r w:rsidR="00451DC9">
        <w:rPr>
          <w:color w:val="050624"/>
          <w:sz w:val="28"/>
          <w:szCs w:val="28"/>
        </w:rPr>
        <w:t>городского округа</w:t>
      </w:r>
      <w:r w:rsidR="0083211E" w:rsidRPr="00E727B5">
        <w:rPr>
          <w:color w:val="050624"/>
          <w:sz w:val="28"/>
          <w:szCs w:val="28"/>
        </w:rPr>
        <w:t xml:space="preserve">, </w:t>
      </w:r>
      <w:r w:rsidR="00451DC9">
        <w:rPr>
          <w:color w:val="050624"/>
          <w:sz w:val="28"/>
          <w:szCs w:val="28"/>
        </w:rPr>
        <w:t>утверждения бюджета на очередной 2026 год</w:t>
      </w:r>
      <w:r w:rsidR="0083211E" w:rsidRPr="00E727B5">
        <w:rPr>
          <w:color w:val="050624"/>
          <w:sz w:val="28"/>
          <w:szCs w:val="28"/>
        </w:rPr>
        <w:t xml:space="preserve"> и исполнение годового бюджета</w:t>
      </w:r>
      <w:r w:rsidR="00451DC9">
        <w:rPr>
          <w:color w:val="050624"/>
          <w:sz w:val="28"/>
          <w:szCs w:val="28"/>
        </w:rPr>
        <w:t xml:space="preserve"> за прошедший 2024 год.</w:t>
      </w:r>
      <w:r w:rsidR="0083211E" w:rsidRPr="00E727B5">
        <w:rPr>
          <w:color w:val="050624"/>
          <w:sz w:val="28"/>
          <w:szCs w:val="28"/>
        </w:rPr>
        <w:t xml:space="preserve"> По </w:t>
      </w:r>
      <w:r w:rsidR="000F6F52">
        <w:rPr>
          <w:color w:val="050624"/>
          <w:sz w:val="28"/>
          <w:szCs w:val="28"/>
        </w:rPr>
        <w:t xml:space="preserve">результатам </w:t>
      </w:r>
      <w:r w:rsidR="0083211E" w:rsidRPr="00E727B5">
        <w:rPr>
          <w:color w:val="050624"/>
          <w:sz w:val="28"/>
          <w:szCs w:val="28"/>
        </w:rPr>
        <w:t>проведенных слушаний проекты были рекомендованы к утверждению.</w:t>
      </w:r>
      <w:r w:rsidR="00A166D3" w:rsidRPr="00E727B5">
        <w:rPr>
          <w:color w:val="050624"/>
          <w:sz w:val="28"/>
          <w:szCs w:val="28"/>
        </w:rPr>
        <w:t xml:space="preserve"> </w:t>
      </w:r>
      <w:r w:rsidR="000323DC" w:rsidRPr="00E727B5">
        <w:rPr>
          <w:sz w:val="28"/>
          <w:szCs w:val="28"/>
        </w:rPr>
        <w:t>Рекомендации публичных слушаний</w:t>
      </w:r>
      <w:r w:rsidR="000F6F52">
        <w:rPr>
          <w:sz w:val="28"/>
          <w:szCs w:val="28"/>
        </w:rPr>
        <w:t xml:space="preserve">, а также решения о назначения публичных слушаний и материалы проектов </w:t>
      </w:r>
      <w:r w:rsidR="000F6F52" w:rsidRPr="00E727B5">
        <w:rPr>
          <w:sz w:val="28"/>
          <w:szCs w:val="28"/>
        </w:rPr>
        <w:t xml:space="preserve">были опубликованы </w:t>
      </w:r>
      <w:r w:rsidR="000323DC" w:rsidRPr="00E727B5">
        <w:rPr>
          <w:sz w:val="28"/>
          <w:szCs w:val="28"/>
        </w:rPr>
        <w:t xml:space="preserve">в массовой газете «Наш город», размещены на </w:t>
      </w:r>
      <w:r w:rsidR="00F46620" w:rsidRPr="00F46620">
        <w:rPr>
          <w:sz w:val="28"/>
          <w:szCs w:val="28"/>
        </w:rPr>
        <w:t xml:space="preserve">сайте федеральной государственной </w:t>
      </w:r>
      <w:r w:rsidR="00F46620" w:rsidRPr="00F46620">
        <w:rPr>
          <w:sz w:val="28"/>
          <w:szCs w:val="28"/>
        </w:rPr>
        <w:lastRenderedPageBreak/>
        <w:t>информационной системе «Единый портал государственных и муниципальных услуг (функций)».</w:t>
      </w:r>
    </w:p>
    <w:p w:rsidR="005B7F34" w:rsidRPr="00E727B5" w:rsidRDefault="005B7F34" w:rsidP="00C92B60">
      <w:pPr>
        <w:pStyle w:val="a3"/>
        <w:shd w:val="clear" w:color="auto" w:fill="FFFFFF"/>
        <w:spacing w:line="276" w:lineRule="auto"/>
        <w:ind w:firstLine="708"/>
        <w:jc w:val="both"/>
        <w:rPr>
          <w:color w:val="050624"/>
          <w:sz w:val="28"/>
          <w:szCs w:val="28"/>
        </w:rPr>
      </w:pPr>
      <w:r w:rsidRPr="00E727B5">
        <w:rPr>
          <w:color w:val="050624"/>
          <w:sz w:val="28"/>
          <w:szCs w:val="28"/>
        </w:rPr>
        <w:t>Одним из направлений работы Совета народных депутатов является заслушивание отчетов должностных лиц по решению вопросов местного значения.</w:t>
      </w:r>
      <w:r w:rsidR="00451DC9" w:rsidRPr="00451DC9">
        <w:rPr>
          <w:color w:val="050624"/>
          <w:sz w:val="28"/>
          <w:szCs w:val="28"/>
        </w:rPr>
        <w:t xml:space="preserve"> В рамках контрольных полномочий депутаты Совета народных депутатов заслушали отчеты </w:t>
      </w:r>
      <w:r w:rsidR="00451DC9">
        <w:rPr>
          <w:sz w:val="28"/>
          <w:szCs w:val="28"/>
        </w:rPr>
        <w:t>о</w:t>
      </w:r>
      <w:r w:rsidR="00451DC9" w:rsidRPr="00451DC9">
        <w:rPr>
          <w:sz w:val="28"/>
          <w:szCs w:val="28"/>
        </w:rPr>
        <w:t xml:space="preserve"> </w:t>
      </w:r>
      <w:r w:rsidR="00451DC9" w:rsidRPr="00451DC9">
        <w:rPr>
          <w:color w:val="050624"/>
          <w:sz w:val="28"/>
          <w:szCs w:val="28"/>
        </w:rPr>
        <w:t>состоянии правопорядка и результатах оперативно-служебной деятельности</w:t>
      </w:r>
      <w:r w:rsidR="00451DC9" w:rsidRPr="00E727B5">
        <w:rPr>
          <w:color w:val="050624"/>
          <w:sz w:val="28"/>
          <w:szCs w:val="28"/>
        </w:rPr>
        <w:t xml:space="preserve">, </w:t>
      </w:r>
      <w:r w:rsidRPr="00E727B5">
        <w:rPr>
          <w:color w:val="050624"/>
          <w:sz w:val="28"/>
          <w:szCs w:val="28"/>
        </w:rPr>
        <w:t xml:space="preserve">об исполнении прогнозного плана приватизации муниципального имущества, о летнем отдыхе, о подготовке к началу учебного года, о подготовке ЖКХ к работе в зимних условиях и другие. </w:t>
      </w:r>
    </w:p>
    <w:p w:rsidR="00BC7643" w:rsidRPr="00E727B5" w:rsidRDefault="005B7F34" w:rsidP="00C92B60">
      <w:pPr>
        <w:pStyle w:val="a3"/>
        <w:shd w:val="clear" w:color="auto" w:fill="FFFFFF"/>
        <w:spacing w:line="276" w:lineRule="auto"/>
        <w:ind w:firstLine="708"/>
        <w:jc w:val="both"/>
        <w:rPr>
          <w:b/>
          <w:sz w:val="28"/>
          <w:szCs w:val="28"/>
        </w:rPr>
      </w:pPr>
      <w:r w:rsidRPr="00E727B5">
        <w:rPr>
          <w:color w:val="050624"/>
          <w:sz w:val="28"/>
          <w:szCs w:val="28"/>
        </w:rPr>
        <w:t>На сессиях Совета народных депутатов, как правило в 1-ой квартале года,</w:t>
      </w:r>
      <w:r w:rsidR="00B55876" w:rsidRPr="00E727B5">
        <w:rPr>
          <w:color w:val="050624"/>
          <w:sz w:val="28"/>
          <w:szCs w:val="28"/>
        </w:rPr>
        <w:t xml:space="preserve"> депутаты </w:t>
      </w:r>
      <w:r w:rsidRPr="00E727B5">
        <w:rPr>
          <w:color w:val="050624"/>
          <w:sz w:val="28"/>
          <w:szCs w:val="28"/>
        </w:rPr>
        <w:t>заслушиваются отчет о работе администрации за прошедший год</w:t>
      </w:r>
      <w:r w:rsidR="00A166D3" w:rsidRPr="00E727B5">
        <w:rPr>
          <w:color w:val="050624"/>
          <w:sz w:val="28"/>
          <w:szCs w:val="28"/>
        </w:rPr>
        <w:t>,</w:t>
      </w:r>
      <w:r w:rsidRPr="00E727B5">
        <w:rPr>
          <w:color w:val="050624"/>
          <w:sz w:val="28"/>
          <w:szCs w:val="28"/>
        </w:rPr>
        <w:t xml:space="preserve"> отчет о работе контрольно-счетной палаты Анжеро-Судженского городского округа</w:t>
      </w:r>
      <w:r w:rsidR="00A166D3" w:rsidRPr="00E727B5">
        <w:rPr>
          <w:color w:val="050624"/>
          <w:sz w:val="28"/>
          <w:szCs w:val="28"/>
        </w:rPr>
        <w:t>, а также,</w:t>
      </w:r>
      <w:r w:rsidR="00BC7643" w:rsidRPr="00E727B5">
        <w:rPr>
          <w:sz w:val="28"/>
          <w:szCs w:val="28"/>
        </w:rPr>
        <w:t xml:space="preserve"> отчет </w:t>
      </w:r>
      <w:r w:rsidR="00D43003" w:rsidRPr="00E727B5">
        <w:rPr>
          <w:rFonts w:eastAsia="Calibri"/>
          <w:sz w:val="28"/>
          <w:szCs w:val="28"/>
          <w:lang w:eastAsia="en-US"/>
        </w:rPr>
        <w:t>начальник</w:t>
      </w:r>
      <w:r w:rsidR="00D43003" w:rsidRPr="00E727B5">
        <w:rPr>
          <w:rFonts w:eastAsia="Calibri"/>
          <w:sz w:val="28"/>
          <w:szCs w:val="28"/>
        </w:rPr>
        <w:t>а</w:t>
      </w:r>
      <w:r w:rsidR="00D43003" w:rsidRPr="00E727B5">
        <w:rPr>
          <w:rFonts w:eastAsia="Calibri"/>
          <w:sz w:val="28"/>
          <w:szCs w:val="28"/>
          <w:lang w:eastAsia="en-US"/>
        </w:rPr>
        <w:t xml:space="preserve"> </w:t>
      </w:r>
      <w:r w:rsidR="00451DC9" w:rsidRPr="00451DC9">
        <w:rPr>
          <w:sz w:val="28"/>
          <w:szCs w:val="28"/>
        </w:rPr>
        <w:t>межмуниципального отдела</w:t>
      </w:r>
      <w:r w:rsidR="00451DC9" w:rsidRPr="00E727B5">
        <w:rPr>
          <w:rFonts w:eastAsia="Calibri"/>
          <w:sz w:val="28"/>
          <w:szCs w:val="28"/>
          <w:lang w:eastAsia="en-US"/>
        </w:rPr>
        <w:t xml:space="preserve"> </w:t>
      </w:r>
      <w:r w:rsidR="00D43003" w:rsidRPr="00E727B5">
        <w:rPr>
          <w:rFonts w:eastAsia="Calibri"/>
          <w:sz w:val="28"/>
          <w:szCs w:val="28"/>
          <w:lang w:eastAsia="en-US"/>
        </w:rPr>
        <w:t xml:space="preserve">МВД России по Анжеро-Судженскому городскому округу </w:t>
      </w:r>
      <w:r w:rsidR="00BC7643" w:rsidRPr="00E727B5">
        <w:rPr>
          <w:sz w:val="28"/>
          <w:szCs w:val="28"/>
        </w:rPr>
        <w:t xml:space="preserve">о работе за </w:t>
      </w:r>
      <w:r w:rsidR="00451DC9">
        <w:rPr>
          <w:sz w:val="28"/>
          <w:szCs w:val="28"/>
        </w:rPr>
        <w:t>прошедший год</w:t>
      </w:r>
      <w:r w:rsidR="00BC7643" w:rsidRPr="00E727B5">
        <w:rPr>
          <w:sz w:val="28"/>
          <w:szCs w:val="28"/>
        </w:rPr>
        <w:t>.</w:t>
      </w:r>
    </w:p>
    <w:p w:rsidR="0097035D" w:rsidRPr="00E727B5" w:rsidRDefault="0097035D" w:rsidP="00C92B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A166D3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неоднократно корректировались доходная и расходная части бюджета. </w:t>
      </w:r>
      <w:r w:rsidR="00C919B8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рассматривались как на сессии, так и на комитете по бюджету, налогам, финансам и экономической политике. Перед рассмотрением</w:t>
      </w:r>
      <w:r w:rsidR="008C3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19B8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проекты направлялись в Контрольно-счетную палату для проверки </w:t>
      </w: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соблюдение требований </w:t>
      </w:r>
      <w:r w:rsidR="00C919B8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 законодательства</w:t>
      </w: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Надо отметить, что Совет народных депутатов и Контрольно-счетная палат</w:t>
      </w:r>
      <w:r w:rsidR="00451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продолжают плодотворно сотрудничать. На проекты нормативных правовых актов, которые затрагивают бюджет городского округа, нормы Бюджетного кодекса РФ Контрольно-счетная палата готовит заключения. Аналитическую работу КСП депутаты </w:t>
      </w:r>
      <w:r w:rsidR="00B55876"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оценивают </w:t>
      </w:r>
      <w:r w:rsidRPr="00E72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высоко.</w:t>
      </w:r>
    </w:p>
    <w:p w:rsidR="00107AE7" w:rsidRPr="00E727B5" w:rsidRDefault="00107AE7" w:rsidP="00C92B60">
      <w:pPr>
        <w:pStyle w:val="a3"/>
        <w:shd w:val="clear" w:color="auto" w:fill="FFFFFF"/>
        <w:spacing w:line="276" w:lineRule="auto"/>
        <w:ind w:firstLine="708"/>
        <w:jc w:val="both"/>
        <w:rPr>
          <w:color w:val="050624"/>
          <w:sz w:val="28"/>
          <w:szCs w:val="28"/>
        </w:rPr>
      </w:pPr>
      <w:r w:rsidRPr="00E727B5">
        <w:rPr>
          <w:color w:val="050624"/>
          <w:sz w:val="28"/>
          <w:szCs w:val="28"/>
        </w:rPr>
        <w:t>Представители прокуратуры участвуют в заседаниях</w:t>
      </w:r>
      <w:r w:rsidR="006A7CDD" w:rsidRPr="00E727B5">
        <w:rPr>
          <w:color w:val="050624"/>
          <w:sz w:val="28"/>
          <w:szCs w:val="28"/>
        </w:rPr>
        <w:t xml:space="preserve"> Совета народных депутатов</w:t>
      </w:r>
      <w:r w:rsidR="009920A4" w:rsidRPr="00E727B5">
        <w:rPr>
          <w:color w:val="050624"/>
          <w:sz w:val="28"/>
          <w:szCs w:val="28"/>
        </w:rPr>
        <w:t xml:space="preserve">, а также </w:t>
      </w:r>
      <w:r w:rsidR="006A7CDD" w:rsidRPr="00E727B5">
        <w:rPr>
          <w:color w:val="050624"/>
          <w:sz w:val="28"/>
          <w:szCs w:val="28"/>
        </w:rPr>
        <w:t xml:space="preserve">рамках правотворческой инициативы </w:t>
      </w:r>
      <w:r w:rsidR="009920A4" w:rsidRPr="00E727B5">
        <w:rPr>
          <w:color w:val="050624"/>
          <w:sz w:val="28"/>
          <w:szCs w:val="28"/>
        </w:rPr>
        <w:t xml:space="preserve">прокуратурой города разрабатываются и направляются в Совет народных депутатов </w:t>
      </w:r>
      <w:r w:rsidR="006A7CDD" w:rsidRPr="00E727B5">
        <w:rPr>
          <w:color w:val="050624"/>
          <w:sz w:val="28"/>
          <w:szCs w:val="28"/>
        </w:rPr>
        <w:t>проект</w:t>
      </w:r>
      <w:r w:rsidR="009920A4" w:rsidRPr="00E727B5">
        <w:rPr>
          <w:color w:val="050624"/>
          <w:sz w:val="28"/>
          <w:szCs w:val="28"/>
        </w:rPr>
        <w:t>ы</w:t>
      </w:r>
      <w:r w:rsidR="006A7CDD" w:rsidRPr="00E727B5">
        <w:rPr>
          <w:color w:val="050624"/>
          <w:sz w:val="28"/>
          <w:szCs w:val="28"/>
        </w:rPr>
        <w:t xml:space="preserve"> </w:t>
      </w:r>
      <w:r w:rsidRPr="00E727B5">
        <w:rPr>
          <w:color w:val="050624"/>
          <w:sz w:val="28"/>
          <w:szCs w:val="28"/>
        </w:rPr>
        <w:t>нормативны</w:t>
      </w:r>
      <w:r w:rsidR="006A7CDD" w:rsidRPr="00E727B5">
        <w:rPr>
          <w:color w:val="050624"/>
          <w:sz w:val="28"/>
          <w:szCs w:val="28"/>
        </w:rPr>
        <w:t>х</w:t>
      </w:r>
      <w:r w:rsidRPr="00E727B5">
        <w:rPr>
          <w:color w:val="050624"/>
          <w:sz w:val="28"/>
          <w:szCs w:val="28"/>
        </w:rPr>
        <w:t xml:space="preserve"> правовы</w:t>
      </w:r>
      <w:r w:rsidR="006A7CDD" w:rsidRPr="00E727B5">
        <w:rPr>
          <w:color w:val="050624"/>
          <w:sz w:val="28"/>
          <w:szCs w:val="28"/>
        </w:rPr>
        <w:t>х</w:t>
      </w:r>
      <w:r w:rsidRPr="00E727B5">
        <w:rPr>
          <w:color w:val="050624"/>
          <w:sz w:val="28"/>
          <w:szCs w:val="28"/>
        </w:rPr>
        <w:t xml:space="preserve"> акт</w:t>
      </w:r>
      <w:r w:rsidR="006A7CDD" w:rsidRPr="00E727B5">
        <w:rPr>
          <w:color w:val="050624"/>
          <w:sz w:val="28"/>
          <w:szCs w:val="28"/>
        </w:rPr>
        <w:t>ов.</w:t>
      </w:r>
      <w:r w:rsidR="00451DC9">
        <w:rPr>
          <w:color w:val="050624"/>
          <w:sz w:val="28"/>
          <w:szCs w:val="28"/>
        </w:rPr>
        <w:t xml:space="preserve"> Так в 2025 года прокуратурой было направлено </w:t>
      </w:r>
      <w:r w:rsidR="005910E3">
        <w:rPr>
          <w:color w:val="050624"/>
          <w:sz w:val="28"/>
          <w:szCs w:val="28"/>
        </w:rPr>
        <w:t>10</w:t>
      </w:r>
      <w:r w:rsidR="00451DC9">
        <w:rPr>
          <w:color w:val="050624"/>
          <w:sz w:val="28"/>
          <w:szCs w:val="28"/>
        </w:rPr>
        <w:t xml:space="preserve"> проектов в порядке нормотворческой инициативы. </w:t>
      </w:r>
      <w:r w:rsidR="005910E3">
        <w:rPr>
          <w:color w:val="050624"/>
          <w:sz w:val="28"/>
          <w:szCs w:val="28"/>
        </w:rPr>
        <w:t>В рамках прокурорского надзора на решения Совета народных депутатов от прокуратуры города поступило 7 протестов, которые были рассмотрены и приняты к исполнению.</w:t>
      </w:r>
    </w:p>
    <w:p w:rsidR="005910E3" w:rsidRPr="00E727B5" w:rsidRDefault="005910E3" w:rsidP="00C92B60">
      <w:pPr>
        <w:pStyle w:val="a3"/>
        <w:shd w:val="clear" w:color="auto" w:fill="FFFFFF"/>
        <w:spacing w:line="276" w:lineRule="auto"/>
        <w:ind w:firstLine="708"/>
        <w:jc w:val="both"/>
        <w:rPr>
          <w:color w:val="050624"/>
          <w:sz w:val="28"/>
          <w:szCs w:val="28"/>
        </w:rPr>
      </w:pPr>
      <w:r w:rsidRPr="00E727B5">
        <w:rPr>
          <w:color w:val="050624"/>
          <w:sz w:val="28"/>
          <w:szCs w:val="28"/>
        </w:rPr>
        <w:t>В связи с тем, что требовательность жителей к представительной власти возрастает, главными критериями для депутата являются законность, ответственность</w:t>
      </w:r>
      <w:r>
        <w:rPr>
          <w:color w:val="050624"/>
          <w:sz w:val="28"/>
          <w:szCs w:val="28"/>
        </w:rPr>
        <w:t xml:space="preserve"> и</w:t>
      </w:r>
      <w:r w:rsidRPr="00E727B5">
        <w:rPr>
          <w:color w:val="050624"/>
          <w:sz w:val="28"/>
          <w:szCs w:val="28"/>
        </w:rPr>
        <w:t xml:space="preserve"> открытость перед избирателями. </w:t>
      </w:r>
    </w:p>
    <w:p w:rsidR="005910E3" w:rsidRPr="00E727B5" w:rsidRDefault="005910E3" w:rsidP="00C92B60">
      <w:pPr>
        <w:pStyle w:val="a3"/>
        <w:shd w:val="clear" w:color="auto" w:fill="FFFFFF"/>
        <w:spacing w:line="276" w:lineRule="auto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lastRenderedPageBreak/>
        <w:t>В отчетном периоде п</w:t>
      </w:r>
      <w:r w:rsidRPr="00E727B5">
        <w:rPr>
          <w:color w:val="050624"/>
          <w:sz w:val="28"/>
          <w:szCs w:val="28"/>
        </w:rPr>
        <w:t>родолжаем публиковать новости Совета народных депутатов на официальных страницах в социальных сетях «</w:t>
      </w:r>
      <w:proofErr w:type="spellStart"/>
      <w:r w:rsidRPr="00E727B5">
        <w:rPr>
          <w:color w:val="050624"/>
          <w:sz w:val="28"/>
          <w:szCs w:val="28"/>
        </w:rPr>
        <w:t>ВКонтакте</w:t>
      </w:r>
      <w:proofErr w:type="spellEnd"/>
      <w:r w:rsidRPr="00E727B5">
        <w:rPr>
          <w:color w:val="050624"/>
          <w:sz w:val="28"/>
          <w:szCs w:val="28"/>
        </w:rPr>
        <w:t>»</w:t>
      </w:r>
      <w:r>
        <w:rPr>
          <w:color w:val="050624"/>
          <w:sz w:val="28"/>
          <w:szCs w:val="28"/>
        </w:rPr>
        <w:t>, «Одноклассниках», «Телеграмм». В конце года был создан канал Совета народных депутатов в «МАХ».</w:t>
      </w:r>
    </w:p>
    <w:p w:rsidR="005910E3" w:rsidRPr="00E727B5" w:rsidRDefault="005910E3" w:rsidP="00C92B60">
      <w:pPr>
        <w:pStyle w:val="a3"/>
        <w:shd w:val="clear" w:color="auto" w:fill="FFFFFF"/>
        <w:spacing w:line="276" w:lineRule="auto"/>
        <w:ind w:firstLine="708"/>
        <w:jc w:val="both"/>
        <w:rPr>
          <w:color w:val="050624"/>
          <w:sz w:val="28"/>
          <w:szCs w:val="28"/>
        </w:rPr>
      </w:pPr>
      <w:r w:rsidRPr="00E727B5">
        <w:rPr>
          <w:color w:val="050624"/>
          <w:sz w:val="28"/>
          <w:szCs w:val="28"/>
        </w:rPr>
        <w:t>Работа с обращениями граждан велась по нескольким направлениям: граждане могут обратиться к председателю Совета народных депутатов, к депутатам на округах, написать письменные заявления</w:t>
      </w:r>
      <w:r>
        <w:rPr>
          <w:color w:val="050624"/>
          <w:sz w:val="28"/>
          <w:szCs w:val="28"/>
        </w:rPr>
        <w:t xml:space="preserve"> и направить на официальные адрес</w:t>
      </w:r>
      <w:r w:rsidR="00E27BEE">
        <w:rPr>
          <w:color w:val="050624"/>
          <w:sz w:val="28"/>
          <w:szCs w:val="28"/>
        </w:rPr>
        <w:t>а</w:t>
      </w:r>
      <w:r>
        <w:rPr>
          <w:color w:val="050624"/>
          <w:sz w:val="28"/>
          <w:szCs w:val="28"/>
        </w:rPr>
        <w:t xml:space="preserve"> Совета</w:t>
      </w:r>
      <w:r w:rsidR="00620B67">
        <w:rPr>
          <w:color w:val="050624"/>
          <w:sz w:val="28"/>
          <w:szCs w:val="28"/>
        </w:rPr>
        <w:t>, как на почтовый,</w:t>
      </w:r>
      <w:r w:rsidR="00620B67" w:rsidRPr="00620B67">
        <w:rPr>
          <w:color w:val="050624"/>
          <w:sz w:val="28"/>
          <w:szCs w:val="28"/>
        </w:rPr>
        <w:t xml:space="preserve"> </w:t>
      </w:r>
      <w:r w:rsidR="00620B67">
        <w:rPr>
          <w:color w:val="050624"/>
          <w:sz w:val="28"/>
          <w:szCs w:val="28"/>
        </w:rPr>
        <w:t xml:space="preserve">так и на </w:t>
      </w:r>
      <w:r w:rsidR="00620B67">
        <w:rPr>
          <w:color w:val="050624"/>
          <w:sz w:val="28"/>
          <w:szCs w:val="28"/>
          <w:lang w:val="en-US"/>
        </w:rPr>
        <w:t>e</w:t>
      </w:r>
      <w:r w:rsidR="00620B67" w:rsidRPr="00620B67">
        <w:rPr>
          <w:color w:val="050624"/>
          <w:sz w:val="28"/>
          <w:szCs w:val="28"/>
        </w:rPr>
        <w:t>-</w:t>
      </w:r>
      <w:r w:rsidR="00620B67">
        <w:rPr>
          <w:color w:val="050624"/>
          <w:sz w:val="28"/>
          <w:szCs w:val="28"/>
          <w:lang w:val="en-US"/>
        </w:rPr>
        <w:t>mail</w:t>
      </w:r>
      <w:r>
        <w:rPr>
          <w:color w:val="050624"/>
          <w:sz w:val="28"/>
          <w:szCs w:val="28"/>
        </w:rPr>
        <w:t xml:space="preserve">, а также позвонить </w:t>
      </w:r>
      <w:r w:rsidR="00E27BEE">
        <w:rPr>
          <w:color w:val="050624"/>
          <w:sz w:val="28"/>
          <w:szCs w:val="28"/>
        </w:rPr>
        <w:t>по телефону в приемную</w:t>
      </w:r>
      <w:r w:rsidR="00620B67">
        <w:rPr>
          <w:color w:val="050624"/>
          <w:sz w:val="28"/>
          <w:szCs w:val="28"/>
        </w:rPr>
        <w:t xml:space="preserve"> или обратиться в социальных сетях</w:t>
      </w:r>
      <w:r w:rsidR="00E27BEE">
        <w:rPr>
          <w:color w:val="050624"/>
          <w:sz w:val="28"/>
          <w:szCs w:val="28"/>
        </w:rPr>
        <w:t xml:space="preserve">. </w:t>
      </w:r>
    </w:p>
    <w:p w:rsidR="00510F1D" w:rsidRDefault="00F76716" w:rsidP="00510F1D">
      <w:pPr>
        <w:pStyle w:val="a3"/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 w:rsidRPr="00E727B5">
        <w:rPr>
          <w:color w:val="050624"/>
          <w:sz w:val="28"/>
          <w:szCs w:val="28"/>
        </w:rPr>
        <w:t xml:space="preserve">Депутаты </w:t>
      </w:r>
      <w:r>
        <w:rPr>
          <w:color w:val="050624"/>
          <w:sz w:val="28"/>
          <w:szCs w:val="28"/>
        </w:rPr>
        <w:t xml:space="preserve">на своих округах </w:t>
      </w:r>
      <w:r w:rsidRPr="00E727B5">
        <w:rPr>
          <w:color w:val="050624"/>
          <w:sz w:val="28"/>
          <w:szCs w:val="28"/>
        </w:rPr>
        <w:t>рассматривают обращения и просьбы своих избирателей и принимают участие в оказании помощи в решении бытовых, социальных, личных проблем.</w:t>
      </w:r>
      <w:r>
        <w:rPr>
          <w:color w:val="050624"/>
          <w:sz w:val="28"/>
          <w:szCs w:val="28"/>
        </w:rPr>
        <w:t xml:space="preserve"> </w:t>
      </w:r>
      <w:r w:rsidRPr="00E727B5">
        <w:rPr>
          <w:color w:val="1A1A1A"/>
          <w:sz w:val="28"/>
          <w:szCs w:val="28"/>
        </w:rPr>
        <w:t xml:space="preserve">Приемы граждан осуществлялись по графику, а также в рамках </w:t>
      </w:r>
      <w:r w:rsidR="00620B67">
        <w:rPr>
          <w:color w:val="1A1A1A"/>
          <w:sz w:val="28"/>
          <w:szCs w:val="28"/>
        </w:rPr>
        <w:t>проводимых</w:t>
      </w:r>
      <w:r w:rsidRPr="00E727B5">
        <w:rPr>
          <w:color w:val="1A1A1A"/>
          <w:sz w:val="28"/>
          <w:szCs w:val="28"/>
        </w:rPr>
        <w:t xml:space="preserve"> мероприятий.</w:t>
      </w:r>
      <w:r>
        <w:rPr>
          <w:color w:val="1A1A1A"/>
          <w:sz w:val="28"/>
          <w:szCs w:val="28"/>
        </w:rPr>
        <w:t xml:space="preserve"> Горожане обращаются</w:t>
      </w:r>
      <w:r w:rsidRPr="00E727B5">
        <w:rPr>
          <w:color w:val="1A1A1A"/>
          <w:sz w:val="28"/>
          <w:szCs w:val="28"/>
        </w:rPr>
        <w:t xml:space="preserve"> с просьбами,</w:t>
      </w:r>
      <w:r>
        <w:rPr>
          <w:color w:val="1A1A1A"/>
          <w:sz w:val="28"/>
          <w:szCs w:val="28"/>
        </w:rPr>
        <w:t xml:space="preserve"> сообщают о своих проблемах</w:t>
      </w:r>
      <w:r w:rsidRPr="00E727B5">
        <w:rPr>
          <w:color w:val="1A1A1A"/>
          <w:sz w:val="28"/>
          <w:szCs w:val="28"/>
        </w:rPr>
        <w:t>.</w:t>
      </w:r>
      <w:r w:rsidR="00510F1D">
        <w:rPr>
          <w:color w:val="1A1A1A"/>
          <w:sz w:val="28"/>
          <w:szCs w:val="28"/>
        </w:rPr>
        <w:t xml:space="preserve"> </w:t>
      </w:r>
      <w:r w:rsidR="00510F1D">
        <w:rPr>
          <w:color w:val="050624"/>
          <w:sz w:val="28"/>
          <w:szCs w:val="28"/>
        </w:rPr>
        <w:t xml:space="preserve">Депутатами на избирательных округах было получено </w:t>
      </w:r>
      <w:r w:rsidR="00CA77AF">
        <w:rPr>
          <w:color w:val="050624"/>
          <w:sz w:val="28"/>
          <w:szCs w:val="28"/>
        </w:rPr>
        <w:t>около 200</w:t>
      </w:r>
      <w:r w:rsidR="00510F1D">
        <w:rPr>
          <w:color w:val="050624"/>
          <w:sz w:val="28"/>
          <w:szCs w:val="28"/>
        </w:rPr>
        <w:t xml:space="preserve"> обращения. </w:t>
      </w:r>
      <w:r w:rsidR="00620B67">
        <w:rPr>
          <w:color w:val="050624"/>
          <w:sz w:val="28"/>
          <w:szCs w:val="28"/>
        </w:rPr>
        <w:t>Более 60% -это вопросы жилищно-коммунального хозяйства: вывоз мусора, устранение порывов, получение пайкового угля. Далее, около 20% - это ремонт дорог. Примерно в районе 10% - вопросы здравоохранения и оказания материальной помощи.</w:t>
      </w:r>
    </w:p>
    <w:p w:rsidR="00F76716" w:rsidRPr="00F76716" w:rsidRDefault="00F76716" w:rsidP="00C92B60">
      <w:pPr>
        <w:pStyle w:val="a3"/>
        <w:shd w:val="clear" w:color="auto" w:fill="FFFFFF"/>
        <w:spacing w:line="276" w:lineRule="auto"/>
        <w:ind w:firstLine="708"/>
        <w:jc w:val="both"/>
        <w:rPr>
          <w:color w:val="1A1A1A"/>
          <w:sz w:val="28"/>
          <w:szCs w:val="28"/>
        </w:rPr>
      </w:pPr>
      <w:r w:rsidRPr="00E727B5">
        <w:rPr>
          <w:color w:val="1A1A1A"/>
          <w:sz w:val="28"/>
          <w:szCs w:val="28"/>
        </w:rPr>
        <w:t xml:space="preserve">Многие вопросы </w:t>
      </w:r>
      <w:r>
        <w:rPr>
          <w:color w:val="1A1A1A"/>
          <w:sz w:val="28"/>
          <w:szCs w:val="28"/>
        </w:rPr>
        <w:t>депутаты</w:t>
      </w:r>
      <w:r w:rsidRPr="00E727B5">
        <w:rPr>
          <w:color w:val="1A1A1A"/>
          <w:sz w:val="28"/>
          <w:szCs w:val="28"/>
        </w:rPr>
        <w:t xml:space="preserve"> реша</w:t>
      </w:r>
      <w:r>
        <w:rPr>
          <w:color w:val="1A1A1A"/>
          <w:sz w:val="28"/>
          <w:szCs w:val="28"/>
        </w:rPr>
        <w:t xml:space="preserve">ют </w:t>
      </w:r>
      <w:r w:rsidRPr="00E727B5">
        <w:rPr>
          <w:color w:val="1A1A1A"/>
          <w:sz w:val="28"/>
          <w:szCs w:val="28"/>
        </w:rPr>
        <w:t>на месте</w:t>
      </w:r>
      <w:r>
        <w:rPr>
          <w:color w:val="1A1A1A"/>
          <w:sz w:val="28"/>
          <w:szCs w:val="28"/>
        </w:rPr>
        <w:t>,</w:t>
      </w:r>
      <w:r w:rsidRPr="00E727B5">
        <w:rPr>
          <w:color w:val="1A1A1A"/>
          <w:sz w:val="28"/>
          <w:szCs w:val="28"/>
        </w:rPr>
        <w:t xml:space="preserve"> путём разъяснений, консультаций</w:t>
      </w:r>
      <w:r>
        <w:rPr>
          <w:color w:val="1A1A1A"/>
          <w:sz w:val="28"/>
          <w:szCs w:val="28"/>
        </w:rPr>
        <w:t xml:space="preserve"> или</w:t>
      </w:r>
      <w:r w:rsidRPr="00E727B5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составляют обращения на главу городского округа, в структурные подразделения администрации, руководителям учреждений, предприятий нашего города. В 2025 году таких обращений было 25.</w:t>
      </w:r>
    </w:p>
    <w:p w:rsidR="00F76716" w:rsidRDefault="005910E3" w:rsidP="00C92B60">
      <w:pPr>
        <w:pStyle w:val="a3"/>
        <w:shd w:val="clear" w:color="auto" w:fill="FFFFFF"/>
        <w:spacing w:line="276" w:lineRule="auto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В 2025 году</w:t>
      </w:r>
      <w:r w:rsidR="003E1B5D">
        <w:rPr>
          <w:color w:val="050624"/>
          <w:sz w:val="28"/>
          <w:szCs w:val="28"/>
        </w:rPr>
        <w:t xml:space="preserve"> все обращения, поступившие в приемную Совета народных депутатов, были рассмотрены председателем Совета народных депутатов. Письменных </w:t>
      </w:r>
      <w:proofErr w:type="gramStart"/>
      <w:r w:rsidR="003E1B5D">
        <w:rPr>
          <w:color w:val="050624"/>
          <w:sz w:val="28"/>
          <w:szCs w:val="28"/>
        </w:rPr>
        <w:t xml:space="preserve">обращений </w:t>
      </w:r>
      <w:r>
        <w:rPr>
          <w:color w:val="050624"/>
          <w:sz w:val="28"/>
          <w:szCs w:val="28"/>
        </w:rPr>
        <w:t xml:space="preserve"> поступило</w:t>
      </w:r>
      <w:proofErr w:type="gramEnd"/>
      <w:r w:rsidR="00E27BEE">
        <w:rPr>
          <w:color w:val="050624"/>
          <w:sz w:val="28"/>
          <w:szCs w:val="28"/>
        </w:rPr>
        <w:t xml:space="preserve"> 7</w:t>
      </w:r>
      <w:r w:rsidR="00620B67">
        <w:rPr>
          <w:color w:val="050624"/>
          <w:sz w:val="28"/>
          <w:szCs w:val="28"/>
        </w:rPr>
        <w:t>. Н</w:t>
      </w:r>
      <w:r w:rsidR="00F76716">
        <w:rPr>
          <w:color w:val="050624"/>
          <w:sz w:val="28"/>
          <w:szCs w:val="28"/>
        </w:rPr>
        <w:t>а личном приеме председатель Совета народных деп</w:t>
      </w:r>
      <w:r w:rsidR="00620B67">
        <w:rPr>
          <w:color w:val="050624"/>
          <w:sz w:val="28"/>
          <w:szCs w:val="28"/>
        </w:rPr>
        <w:t xml:space="preserve">утатов рассмотрел 22 обращения. </w:t>
      </w:r>
      <w:r w:rsidR="00F76716">
        <w:rPr>
          <w:color w:val="050624"/>
          <w:sz w:val="28"/>
          <w:szCs w:val="28"/>
        </w:rPr>
        <w:t xml:space="preserve">Обращения, поступившие по телефону в приемную, не остались без внимания и также были отработаны. </w:t>
      </w:r>
      <w:r w:rsidR="003E1B5D">
        <w:rPr>
          <w:color w:val="050624"/>
          <w:sz w:val="28"/>
          <w:szCs w:val="28"/>
        </w:rPr>
        <w:t xml:space="preserve">Таких обращений было 14. </w:t>
      </w:r>
    </w:p>
    <w:p w:rsidR="0083211E" w:rsidRPr="00E727B5" w:rsidRDefault="0083211E" w:rsidP="00C92B60">
      <w:pPr>
        <w:pStyle w:val="a3"/>
        <w:shd w:val="clear" w:color="auto" w:fill="FFFFFF"/>
        <w:spacing w:line="276" w:lineRule="auto"/>
        <w:ind w:firstLine="708"/>
        <w:jc w:val="both"/>
        <w:rPr>
          <w:color w:val="050624"/>
          <w:sz w:val="28"/>
          <w:szCs w:val="28"/>
        </w:rPr>
      </w:pPr>
      <w:r w:rsidRPr="00E727B5">
        <w:rPr>
          <w:color w:val="050624"/>
          <w:sz w:val="28"/>
          <w:szCs w:val="28"/>
        </w:rPr>
        <w:t>В целях поощрения граждан, коллективов, внесших большой вклад в развитие округа,</w:t>
      </w:r>
      <w:r w:rsidR="00052587" w:rsidRPr="00E727B5">
        <w:rPr>
          <w:color w:val="050624"/>
          <w:sz w:val="28"/>
          <w:szCs w:val="28"/>
        </w:rPr>
        <w:t xml:space="preserve"> по </w:t>
      </w:r>
      <w:r w:rsidR="00D43003" w:rsidRPr="00E727B5">
        <w:rPr>
          <w:color w:val="050624"/>
          <w:sz w:val="28"/>
          <w:szCs w:val="28"/>
        </w:rPr>
        <w:t>решениям Совета народных депутатов</w:t>
      </w:r>
      <w:r w:rsidR="00052587" w:rsidRPr="00E727B5">
        <w:rPr>
          <w:color w:val="050624"/>
          <w:sz w:val="28"/>
          <w:szCs w:val="28"/>
        </w:rPr>
        <w:t xml:space="preserve"> и </w:t>
      </w:r>
      <w:r w:rsidRPr="00E727B5">
        <w:rPr>
          <w:color w:val="050624"/>
          <w:sz w:val="28"/>
          <w:szCs w:val="28"/>
        </w:rPr>
        <w:t>распоряжениям пред</w:t>
      </w:r>
      <w:r w:rsidR="00664F81" w:rsidRPr="00E727B5">
        <w:rPr>
          <w:color w:val="050624"/>
          <w:sz w:val="28"/>
          <w:szCs w:val="28"/>
        </w:rPr>
        <w:t>седателя в 202</w:t>
      </w:r>
      <w:r w:rsidR="00F76716">
        <w:rPr>
          <w:color w:val="050624"/>
          <w:sz w:val="28"/>
          <w:szCs w:val="28"/>
        </w:rPr>
        <w:t>5</w:t>
      </w:r>
      <w:r w:rsidRPr="00E727B5">
        <w:rPr>
          <w:color w:val="050624"/>
          <w:sz w:val="28"/>
          <w:szCs w:val="28"/>
        </w:rPr>
        <w:t xml:space="preserve"> году награждены </w:t>
      </w:r>
      <w:r w:rsidR="00D43003" w:rsidRPr="00E727B5">
        <w:rPr>
          <w:color w:val="050624"/>
          <w:sz w:val="28"/>
          <w:szCs w:val="28"/>
        </w:rPr>
        <w:t xml:space="preserve">Почетными грамотами, </w:t>
      </w:r>
      <w:r w:rsidRPr="00E727B5">
        <w:rPr>
          <w:color w:val="050624"/>
          <w:sz w:val="28"/>
          <w:szCs w:val="28"/>
        </w:rPr>
        <w:t xml:space="preserve">Благодарственными письмами и Благодарностями к профессиональным праздникам, юбилеям, значимым мероприятиям </w:t>
      </w:r>
      <w:r w:rsidR="000F6F52">
        <w:rPr>
          <w:color w:val="050624"/>
          <w:sz w:val="28"/>
          <w:szCs w:val="28"/>
        </w:rPr>
        <w:t xml:space="preserve">в 2025 году было поощрено </w:t>
      </w:r>
      <w:r w:rsidR="00F76716">
        <w:rPr>
          <w:color w:val="050624"/>
          <w:sz w:val="28"/>
          <w:szCs w:val="28"/>
        </w:rPr>
        <w:t xml:space="preserve">45 </w:t>
      </w:r>
      <w:r w:rsidRPr="00E727B5">
        <w:rPr>
          <w:color w:val="050624"/>
          <w:sz w:val="28"/>
          <w:szCs w:val="28"/>
        </w:rPr>
        <w:t>человек.</w:t>
      </w:r>
    </w:p>
    <w:p w:rsidR="00A15AD9" w:rsidRPr="00E727B5" w:rsidRDefault="00A15AD9" w:rsidP="00C92B6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50624"/>
          <w:sz w:val="28"/>
          <w:szCs w:val="28"/>
        </w:rPr>
      </w:pPr>
      <w:r w:rsidRPr="00E727B5">
        <w:rPr>
          <w:rFonts w:ascii="Times New Roman" w:hAnsi="Times New Roman" w:cs="Times New Roman"/>
          <w:color w:val="050624"/>
          <w:sz w:val="28"/>
          <w:szCs w:val="28"/>
        </w:rPr>
        <w:lastRenderedPageBreak/>
        <w:t>В рамках реализации требований антикоррупционного законодательства в 202</w:t>
      </w:r>
      <w:r>
        <w:rPr>
          <w:rFonts w:ascii="Times New Roman" w:hAnsi="Times New Roman" w:cs="Times New Roman"/>
          <w:color w:val="050624"/>
          <w:sz w:val="28"/>
          <w:szCs w:val="28"/>
        </w:rPr>
        <w:t>5</w:t>
      </w:r>
      <w:r w:rsidRPr="00E727B5">
        <w:rPr>
          <w:rFonts w:ascii="Times New Roman" w:hAnsi="Times New Roman" w:cs="Times New Roman"/>
          <w:color w:val="050624"/>
          <w:sz w:val="28"/>
          <w:szCs w:val="28"/>
        </w:rPr>
        <w:t xml:space="preserve"> году депутаты своевременно представили уведомления о </w:t>
      </w:r>
      <w:proofErr w:type="spellStart"/>
      <w:r w:rsidRPr="00E727B5">
        <w:rPr>
          <w:rFonts w:ascii="Times New Roman" w:hAnsi="Times New Roman" w:cs="Times New Roman"/>
          <w:sz w:val="28"/>
          <w:szCs w:val="28"/>
        </w:rPr>
        <w:t>несовершении</w:t>
      </w:r>
      <w:proofErr w:type="spellEnd"/>
      <w:r w:rsidRPr="00E727B5">
        <w:rPr>
          <w:rFonts w:ascii="Times New Roman" w:hAnsi="Times New Roman" w:cs="Times New Roman"/>
          <w:sz w:val="28"/>
          <w:szCs w:val="28"/>
        </w:rPr>
        <w:t xml:space="preserve"> сделок лицом,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</w:t>
      </w:r>
      <w:r>
        <w:rPr>
          <w:rFonts w:ascii="Times New Roman" w:hAnsi="Times New Roman" w:cs="Times New Roman"/>
          <w:sz w:val="28"/>
          <w:szCs w:val="28"/>
        </w:rPr>
        <w:t xml:space="preserve"> за 2024г</w:t>
      </w:r>
      <w:r w:rsidRPr="00E727B5">
        <w:rPr>
          <w:rFonts w:ascii="Times New Roman" w:hAnsi="Times New Roman" w:cs="Times New Roman"/>
          <w:sz w:val="28"/>
          <w:szCs w:val="28"/>
        </w:rPr>
        <w:t xml:space="preserve">. </w:t>
      </w:r>
      <w:r w:rsidR="00AE234F">
        <w:rPr>
          <w:rFonts w:ascii="Times New Roman" w:hAnsi="Times New Roman" w:cs="Times New Roman"/>
          <w:sz w:val="28"/>
          <w:szCs w:val="28"/>
        </w:rPr>
        <w:t>Обязанность предоставления сведений о доходах, расходах, об имуществе и обязательствах имущественного характера на себя и супругу в прошлом году была у депутата, осуществляющего свои полномочия на постоянной основе.</w:t>
      </w:r>
    </w:p>
    <w:p w:rsidR="00A01E80" w:rsidRDefault="00A01E80" w:rsidP="00C92B60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течении отчетного периода, депутаты </w:t>
      </w:r>
      <w:r w:rsidRPr="00E727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нимали </w:t>
      </w:r>
      <w:r w:rsidRPr="00E727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участие в торжественных мероприятиях,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общегородских субботниках, благотворительных акциях. </w:t>
      </w:r>
    </w:p>
    <w:sectPr w:rsidR="00A0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C78C4"/>
    <w:multiLevelType w:val="hybridMultilevel"/>
    <w:tmpl w:val="21CA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A4F84"/>
    <w:multiLevelType w:val="hybridMultilevel"/>
    <w:tmpl w:val="3F32A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3C"/>
    <w:rsid w:val="000323DC"/>
    <w:rsid w:val="000362B8"/>
    <w:rsid w:val="00052587"/>
    <w:rsid w:val="00085AFA"/>
    <w:rsid w:val="00086905"/>
    <w:rsid w:val="000B5E9E"/>
    <w:rsid w:val="000C75E3"/>
    <w:rsid w:val="000E25A6"/>
    <w:rsid w:val="000F6F52"/>
    <w:rsid w:val="00107AE7"/>
    <w:rsid w:val="001907E4"/>
    <w:rsid w:val="00210EDA"/>
    <w:rsid w:val="002433EB"/>
    <w:rsid w:val="0024385F"/>
    <w:rsid w:val="002569FE"/>
    <w:rsid w:val="0026493C"/>
    <w:rsid w:val="00304677"/>
    <w:rsid w:val="00331AD6"/>
    <w:rsid w:val="00351639"/>
    <w:rsid w:val="003A136A"/>
    <w:rsid w:val="003E1B5D"/>
    <w:rsid w:val="00451DC9"/>
    <w:rsid w:val="004812BF"/>
    <w:rsid w:val="00483351"/>
    <w:rsid w:val="00510F1D"/>
    <w:rsid w:val="00537728"/>
    <w:rsid w:val="005910E3"/>
    <w:rsid w:val="005B7F34"/>
    <w:rsid w:val="005E68C8"/>
    <w:rsid w:val="00620B67"/>
    <w:rsid w:val="00664691"/>
    <w:rsid w:val="00664F81"/>
    <w:rsid w:val="006A7CDD"/>
    <w:rsid w:val="006D1A2D"/>
    <w:rsid w:val="00713CF8"/>
    <w:rsid w:val="00751812"/>
    <w:rsid w:val="00791072"/>
    <w:rsid w:val="007F06EB"/>
    <w:rsid w:val="007F484E"/>
    <w:rsid w:val="0083211E"/>
    <w:rsid w:val="008C37B5"/>
    <w:rsid w:val="00904AA8"/>
    <w:rsid w:val="00947BD2"/>
    <w:rsid w:val="0097035D"/>
    <w:rsid w:val="0098735F"/>
    <w:rsid w:val="009920A4"/>
    <w:rsid w:val="009C6A35"/>
    <w:rsid w:val="00A01E80"/>
    <w:rsid w:val="00A15AD9"/>
    <w:rsid w:val="00A166D3"/>
    <w:rsid w:val="00A55E96"/>
    <w:rsid w:val="00AB37BC"/>
    <w:rsid w:val="00AB50DF"/>
    <w:rsid w:val="00AB5E04"/>
    <w:rsid w:val="00AE234F"/>
    <w:rsid w:val="00AF2470"/>
    <w:rsid w:val="00B55442"/>
    <w:rsid w:val="00B55876"/>
    <w:rsid w:val="00BA5AAD"/>
    <w:rsid w:val="00BB30E3"/>
    <w:rsid w:val="00BC7643"/>
    <w:rsid w:val="00BF3EA1"/>
    <w:rsid w:val="00C01A9F"/>
    <w:rsid w:val="00C919B8"/>
    <w:rsid w:val="00C92B60"/>
    <w:rsid w:val="00CA77AF"/>
    <w:rsid w:val="00D07939"/>
    <w:rsid w:val="00D43003"/>
    <w:rsid w:val="00D64AED"/>
    <w:rsid w:val="00D968A4"/>
    <w:rsid w:val="00DC337D"/>
    <w:rsid w:val="00DE61CD"/>
    <w:rsid w:val="00E27BEE"/>
    <w:rsid w:val="00E727B5"/>
    <w:rsid w:val="00EA2817"/>
    <w:rsid w:val="00EA4127"/>
    <w:rsid w:val="00F45ADD"/>
    <w:rsid w:val="00F46620"/>
    <w:rsid w:val="00F76716"/>
    <w:rsid w:val="00F8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3772"/>
  <w15:chartTrackingRefBased/>
  <w15:docId w15:val="{923E7B5A-3DF6-4889-A5E2-B6F23CAF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76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16BFE-00C7-44F8-9E50-7310C18B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4500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2026-04-15T06:34:00Z</cp:lastPrinted>
  <dcterms:created xsi:type="dcterms:W3CDTF">2026-03-02T10:07:00Z</dcterms:created>
  <dcterms:modified xsi:type="dcterms:W3CDTF">2026-04-21T06:27:00Z</dcterms:modified>
</cp:coreProperties>
</file>